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04D5" w14:textId="7DC9ADEE" w:rsidR="00AC446F" w:rsidRPr="0036119A" w:rsidRDefault="00A64265" w:rsidP="5165A147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  <w:r w:rsidRPr="0036119A">
        <w:rPr>
          <w:rFonts w:ascii="Cambria" w:hAnsi="Cambr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4BCA" wp14:editId="0E9AB350">
                <wp:simplePos x="0" y="0"/>
                <wp:positionH relativeFrom="column">
                  <wp:posOffset>4249420</wp:posOffset>
                </wp:positionH>
                <wp:positionV relativeFrom="paragraph">
                  <wp:posOffset>155575</wp:posOffset>
                </wp:positionV>
                <wp:extent cx="1430655" cy="1608455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160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DF23C" w14:textId="77777777" w:rsidR="00A64265" w:rsidRPr="00A64265" w:rsidRDefault="00A6426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B4B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6pt;margin-top:12.25pt;width:112.65pt;height:1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" fillcolor="white [3201]" strokeweight=".5pt">
                <v:textbox>
                  <w:txbxContent>
                    <w:p w14:paraId="26EDF23C" w14:textId="77777777" w:rsidR="00A64265" w:rsidRPr="00A64265" w:rsidRDefault="00A6426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46F" w:rsidRPr="0036119A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Posture Worksheet</w:t>
      </w:r>
    </w:p>
    <w:p w14:paraId="31688786" w14:textId="00250CE6" w:rsidR="00AC446F" w:rsidRPr="0036119A" w:rsidRDefault="00AC446F">
      <w:pPr>
        <w:rPr>
          <w:rFonts w:ascii="Cambria" w:hAnsi="Cambria"/>
          <w:b/>
          <w:color w:val="000000" w:themeColor="text1"/>
        </w:rPr>
      </w:pPr>
    </w:p>
    <w:p w14:paraId="5845B324" w14:textId="604548D6" w:rsidR="00042D79" w:rsidRPr="0036119A" w:rsidRDefault="00FB4161">
      <w:pPr>
        <w:rPr>
          <w:rFonts w:ascii="Cambria" w:hAnsi="Cambria"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Posture Name (Sanskrit):</w:t>
      </w:r>
      <w:r w:rsidR="005450D3" w:rsidRPr="0036119A">
        <w:rPr>
          <w:rFonts w:ascii="Cambria" w:hAnsi="Cambria"/>
          <w:b/>
          <w:color w:val="000000" w:themeColor="text1"/>
        </w:rPr>
        <w:t xml:space="preserve"> </w:t>
      </w:r>
      <w:r w:rsidR="00E75D3E" w:rsidRPr="0036119A">
        <w:rPr>
          <w:rFonts w:ascii="Cambria" w:hAnsi="Cambria"/>
          <w:b/>
          <w:color w:val="000000" w:themeColor="text1"/>
        </w:rPr>
        <w:t xml:space="preserve"> </w:t>
      </w:r>
    </w:p>
    <w:p w14:paraId="04F655BB" w14:textId="3D228B3B" w:rsidR="005450D3" w:rsidRPr="0036119A" w:rsidRDefault="005450D3">
      <w:pPr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Pronunciation:</w:t>
      </w:r>
      <w:r w:rsidRPr="0036119A">
        <w:rPr>
          <w:rStyle w:val="body-text"/>
          <w:rFonts w:ascii="Cambria" w:hAnsi="Cambria"/>
          <w:color w:val="000000" w:themeColor="text1"/>
        </w:rPr>
        <w:t xml:space="preserve">  </w:t>
      </w:r>
    </w:p>
    <w:p w14:paraId="79439EC1" w14:textId="7144355D" w:rsidR="00EF05EB" w:rsidRPr="0036119A" w:rsidRDefault="00FB4161">
      <w:pPr>
        <w:rPr>
          <w:rFonts w:ascii="Cambria" w:hAnsi="Cambria"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Posture Name (English):</w:t>
      </w:r>
      <w:r w:rsidR="005450D3" w:rsidRPr="0036119A">
        <w:rPr>
          <w:rFonts w:ascii="Cambria" w:hAnsi="Cambria"/>
          <w:b/>
          <w:color w:val="000000" w:themeColor="text1"/>
        </w:rPr>
        <w:t xml:space="preserve"> </w:t>
      </w:r>
    </w:p>
    <w:p w14:paraId="322E3851" w14:textId="60C0364E" w:rsidR="00FB4161" w:rsidRPr="0036119A" w:rsidRDefault="00FB4161" w:rsidP="00703F94">
      <w:pPr>
        <w:rPr>
          <w:rFonts w:ascii="Cambria" w:hAnsi="Cambria" w:cs="Arial"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Alternate Posture Names:</w:t>
      </w:r>
      <w:r w:rsidR="00385CFD" w:rsidRPr="0036119A">
        <w:rPr>
          <w:rFonts w:ascii="Cambria" w:hAnsi="Cambria"/>
          <w:color w:val="000000" w:themeColor="text1"/>
        </w:rPr>
        <w:t xml:space="preserve">   </w:t>
      </w:r>
      <w:hyperlink r:id="rId5" w:history="1"/>
    </w:p>
    <w:p w14:paraId="32334BFA" w14:textId="77777777" w:rsidR="00FB4161" w:rsidRPr="0036119A" w:rsidRDefault="00FB4161" w:rsidP="5165A147">
      <w:pPr>
        <w:rPr>
          <w:rFonts w:ascii="Cambria" w:hAnsi="Cambria"/>
          <w:b/>
          <w:bCs/>
          <w:color w:val="000000" w:themeColor="text1"/>
        </w:rPr>
      </w:pPr>
    </w:p>
    <w:p w14:paraId="5E1F9B9F" w14:textId="0A944FD4" w:rsidR="5165A147" w:rsidRPr="0036119A" w:rsidRDefault="5165A147" w:rsidP="5165A147">
      <w:pPr>
        <w:rPr>
          <w:rFonts w:ascii="Cambria" w:hAnsi="Cambria"/>
          <w:b/>
          <w:bCs/>
          <w:color w:val="000000" w:themeColor="text1"/>
        </w:rPr>
      </w:pPr>
    </w:p>
    <w:p w14:paraId="74F67369" w14:textId="77777777" w:rsidR="00FB4161" w:rsidRPr="0036119A" w:rsidRDefault="00FB4161">
      <w:pPr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General Type of Posture:</w:t>
      </w:r>
    </w:p>
    <w:p w14:paraId="2DB668D3" w14:textId="77777777" w:rsidR="00FB4161" w:rsidRPr="0036119A" w:rsidRDefault="00FB4161">
      <w:pPr>
        <w:rPr>
          <w:rFonts w:ascii="Cambria" w:hAnsi="Cambria"/>
          <w:bCs/>
          <w:color w:val="000000" w:themeColor="text1"/>
          <w:sz w:val="22"/>
          <w:szCs w:val="22"/>
        </w:rPr>
      </w:pPr>
      <w:r w:rsidRPr="0036119A">
        <w:rPr>
          <w:rFonts w:ascii="Cambria" w:hAnsi="Cambria"/>
          <w:b/>
          <w:color w:val="000000" w:themeColor="text1"/>
        </w:rPr>
        <w:tab/>
      </w:r>
      <w:r w:rsidRPr="0036119A">
        <w:rPr>
          <w:rFonts w:ascii="Cambria" w:hAnsi="Cambria"/>
          <w:bCs/>
          <w:color w:val="000000" w:themeColor="text1"/>
          <w:sz w:val="22"/>
          <w:szCs w:val="22"/>
        </w:rPr>
        <w:t>Standing   Seated   Inverted   Balancing</w:t>
      </w:r>
    </w:p>
    <w:p w14:paraId="49E02CDC" w14:textId="77777777" w:rsidR="00FB4161" w:rsidRPr="0036119A" w:rsidRDefault="00FB4161">
      <w:pPr>
        <w:rPr>
          <w:rFonts w:ascii="Cambria" w:hAnsi="Cambria"/>
          <w:bCs/>
          <w:color w:val="000000" w:themeColor="text1"/>
        </w:rPr>
      </w:pPr>
      <w:r w:rsidRPr="0036119A">
        <w:rPr>
          <w:rFonts w:ascii="Cambria" w:hAnsi="Cambria"/>
          <w:bCs/>
          <w:color w:val="000000" w:themeColor="text1"/>
          <w:sz w:val="22"/>
          <w:szCs w:val="22"/>
        </w:rPr>
        <w:tab/>
        <w:t>Forward Bend   Backward Bend   Twist   Side Bend</w:t>
      </w:r>
    </w:p>
    <w:p w14:paraId="3825D554" w14:textId="77777777" w:rsidR="00FB4161" w:rsidRPr="0036119A" w:rsidRDefault="00FB4161">
      <w:pPr>
        <w:rPr>
          <w:rFonts w:ascii="Cambria" w:hAnsi="Cambria"/>
          <w:b/>
          <w:color w:val="000000" w:themeColor="text1"/>
        </w:rPr>
      </w:pPr>
    </w:p>
    <w:p w14:paraId="1E75D674" w14:textId="5E432ED1" w:rsidR="00FB4161" w:rsidRPr="0036119A" w:rsidRDefault="00FB4161">
      <w:pPr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bCs/>
          <w:color w:val="000000" w:themeColor="text1"/>
        </w:rPr>
        <w:t xml:space="preserve">Approximate Physical Intensity:  </w:t>
      </w:r>
      <w:r w:rsidR="00AF06DB" w:rsidRPr="0036119A">
        <w:rPr>
          <w:rFonts w:ascii="Cambria" w:hAnsi="Cambria"/>
          <w:color w:val="000000" w:themeColor="text1"/>
        </w:rPr>
        <w:t>Low</w:t>
      </w:r>
      <w:r w:rsidRPr="0036119A">
        <w:rPr>
          <w:rFonts w:ascii="Cambria" w:hAnsi="Cambria"/>
          <w:color w:val="000000" w:themeColor="text1"/>
        </w:rPr>
        <w:t xml:space="preserve">     Medium     H</w:t>
      </w:r>
      <w:r w:rsidR="00AF06DB" w:rsidRPr="0036119A">
        <w:rPr>
          <w:rFonts w:ascii="Cambria" w:hAnsi="Cambria"/>
          <w:color w:val="000000" w:themeColor="text1"/>
        </w:rPr>
        <w:t>igh</w:t>
      </w:r>
    </w:p>
    <w:p w14:paraId="39E40316" w14:textId="621F7E90" w:rsidR="5165A147" w:rsidRPr="0036119A" w:rsidRDefault="5165A147" w:rsidP="5165A147">
      <w:pPr>
        <w:rPr>
          <w:rFonts w:ascii="Cambria" w:hAnsi="Cambria"/>
          <w:color w:val="000000" w:themeColor="text1"/>
        </w:rPr>
      </w:pPr>
    </w:p>
    <w:p w14:paraId="587E6030" w14:textId="77777777" w:rsidR="00AF06DB" w:rsidRPr="0036119A" w:rsidRDefault="00AF06DB" w:rsidP="00AF06DB">
      <w:pPr>
        <w:shd w:val="clear" w:color="auto" w:fill="FFFFFF"/>
        <w:rPr>
          <w:rFonts w:ascii="Cambria" w:hAnsi="Cambria"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 xml:space="preserve">Pose Technique: </w:t>
      </w:r>
      <w:r w:rsidRPr="0036119A">
        <w:rPr>
          <w:rFonts w:ascii="Cambria" w:hAnsi="Cambria"/>
          <w:color w:val="000000" w:themeColor="text1"/>
        </w:rPr>
        <w:t xml:space="preserve">Provide Breath Cues (inhale/exhale) alongside Movement/Alignment Cues (how to get in/out of pose safely) </w:t>
      </w:r>
    </w:p>
    <w:p w14:paraId="4435EA7F" w14:textId="77777777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244673DB" w14:textId="1CBD2109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1EA91CA1" w14:textId="58BC1578" w:rsidR="00A64265" w:rsidRPr="0036119A" w:rsidRDefault="00A64265" w:rsidP="5165A147">
      <w:pPr>
        <w:pStyle w:val="NormalWeb"/>
        <w:rPr>
          <w:rFonts w:ascii="Cambria" w:hAnsi="Cambria"/>
          <w:color w:val="000000" w:themeColor="text1"/>
        </w:rPr>
      </w:pPr>
    </w:p>
    <w:p w14:paraId="11123F00" w14:textId="16703B25" w:rsidR="5165A147" w:rsidRPr="0036119A" w:rsidRDefault="5165A147" w:rsidP="5165A147">
      <w:pPr>
        <w:pStyle w:val="NormalWeb"/>
        <w:rPr>
          <w:rFonts w:ascii="Cambria" w:hAnsi="Cambria"/>
          <w:color w:val="000000" w:themeColor="text1"/>
        </w:rPr>
      </w:pPr>
    </w:p>
    <w:p w14:paraId="42907349" w14:textId="3AA3976E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30F51D9F" w14:textId="3175F6C3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158854CF" w14:textId="2A2A44FE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32A59C2A" w14:textId="77777777" w:rsidR="00A64265" w:rsidRPr="0036119A" w:rsidRDefault="00A64265" w:rsidP="5165A147">
      <w:pPr>
        <w:pStyle w:val="NormalWeb"/>
        <w:rPr>
          <w:rFonts w:ascii="Cambria" w:hAnsi="Cambria"/>
          <w:color w:val="000000" w:themeColor="text1"/>
        </w:rPr>
      </w:pPr>
    </w:p>
    <w:p w14:paraId="3DA83824" w14:textId="3FBB5063" w:rsidR="5165A147" w:rsidRPr="0036119A" w:rsidRDefault="5165A147" w:rsidP="5165A147">
      <w:pPr>
        <w:pStyle w:val="NormalWeb"/>
        <w:rPr>
          <w:rFonts w:ascii="Cambria" w:hAnsi="Cambria"/>
          <w:color w:val="000000" w:themeColor="text1"/>
        </w:rPr>
      </w:pPr>
    </w:p>
    <w:p w14:paraId="6EE852D2" w14:textId="77777777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096431BC" w14:textId="77777777" w:rsidR="00A64265" w:rsidRPr="0036119A" w:rsidRDefault="00A64265" w:rsidP="00FD469C">
      <w:pPr>
        <w:pStyle w:val="NormalWeb"/>
        <w:rPr>
          <w:rFonts w:ascii="Cambria" w:hAnsi="Cambria"/>
          <w:bCs/>
          <w:color w:val="000000" w:themeColor="text1"/>
        </w:rPr>
      </w:pPr>
    </w:p>
    <w:p w14:paraId="68339D94" w14:textId="77777777" w:rsidR="0036119A" w:rsidRPr="0036119A" w:rsidRDefault="0036119A" w:rsidP="00FD469C">
      <w:pPr>
        <w:pStyle w:val="NormalWeb"/>
        <w:rPr>
          <w:rFonts w:ascii="Cambria" w:hAnsi="Cambria"/>
          <w:b/>
          <w:color w:val="000000" w:themeColor="text1"/>
        </w:rPr>
      </w:pPr>
    </w:p>
    <w:p w14:paraId="3B6A788C" w14:textId="77777777" w:rsidR="0036119A" w:rsidRPr="0036119A" w:rsidRDefault="0036119A" w:rsidP="00FD469C">
      <w:pPr>
        <w:pStyle w:val="NormalWeb"/>
        <w:rPr>
          <w:rFonts w:ascii="Cambria" w:hAnsi="Cambria"/>
          <w:b/>
          <w:color w:val="000000" w:themeColor="text1"/>
        </w:rPr>
      </w:pPr>
    </w:p>
    <w:p w14:paraId="428A7E30" w14:textId="77777777" w:rsidR="0036119A" w:rsidRPr="0036119A" w:rsidRDefault="0036119A" w:rsidP="00FD469C">
      <w:pPr>
        <w:pStyle w:val="NormalWeb"/>
        <w:rPr>
          <w:rFonts w:ascii="Cambria" w:hAnsi="Cambria"/>
          <w:b/>
          <w:color w:val="000000" w:themeColor="text1"/>
        </w:rPr>
      </w:pPr>
    </w:p>
    <w:p w14:paraId="67CD849B" w14:textId="77777777" w:rsidR="0036119A" w:rsidRPr="0036119A" w:rsidRDefault="0036119A" w:rsidP="00FD469C">
      <w:pPr>
        <w:pStyle w:val="NormalWeb"/>
        <w:rPr>
          <w:rFonts w:ascii="Cambria" w:hAnsi="Cambria"/>
          <w:b/>
          <w:color w:val="000000" w:themeColor="text1"/>
        </w:rPr>
      </w:pPr>
    </w:p>
    <w:p w14:paraId="0AF61476" w14:textId="77777777" w:rsidR="0036119A" w:rsidRPr="0036119A" w:rsidRDefault="0036119A" w:rsidP="00FD469C">
      <w:pPr>
        <w:pStyle w:val="NormalWeb"/>
        <w:rPr>
          <w:rFonts w:ascii="Cambria" w:hAnsi="Cambria"/>
          <w:b/>
          <w:color w:val="000000" w:themeColor="text1"/>
        </w:rPr>
      </w:pPr>
    </w:p>
    <w:p w14:paraId="2C4FB82B" w14:textId="5265157C" w:rsidR="00FD469C" w:rsidRPr="0036119A" w:rsidRDefault="00FD469C" w:rsidP="00FD469C">
      <w:pPr>
        <w:pStyle w:val="NormalWeb"/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lastRenderedPageBreak/>
        <w:t xml:space="preserve">Prop Technique Options: </w:t>
      </w:r>
    </w:p>
    <w:p w14:paraId="0517DBE6" w14:textId="61BE23B2" w:rsidR="00FD469C" w:rsidRPr="0036119A" w:rsidRDefault="00FD469C" w:rsidP="00FD469C">
      <w:pPr>
        <w:pStyle w:val="NormalWeb"/>
        <w:rPr>
          <w:rFonts w:ascii="Cambria" w:hAnsi="Cambria"/>
          <w:b/>
          <w:color w:val="000000" w:themeColor="text1"/>
        </w:rPr>
      </w:pPr>
    </w:p>
    <w:p w14:paraId="566C4299" w14:textId="77777777" w:rsidR="00A64265" w:rsidRPr="0036119A" w:rsidRDefault="00A64265" w:rsidP="5165A147">
      <w:pPr>
        <w:pStyle w:val="NormalWeb"/>
        <w:rPr>
          <w:rFonts w:ascii="Cambria" w:hAnsi="Cambria"/>
          <w:b/>
          <w:bCs/>
          <w:color w:val="000000" w:themeColor="text1"/>
        </w:rPr>
      </w:pPr>
    </w:p>
    <w:p w14:paraId="3F61F715" w14:textId="3142CE1D" w:rsidR="5165A147" w:rsidRPr="0036119A" w:rsidRDefault="5165A147" w:rsidP="5165A147">
      <w:pPr>
        <w:pStyle w:val="NormalWeb"/>
        <w:rPr>
          <w:rFonts w:ascii="Cambria" w:hAnsi="Cambria"/>
          <w:b/>
          <w:bCs/>
          <w:color w:val="000000" w:themeColor="text1"/>
        </w:rPr>
      </w:pPr>
    </w:p>
    <w:p w14:paraId="110B53C3" w14:textId="0383C69D" w:rsidR="5165A147" w:rsidRPr="0036119A" w:rsidRDefault="5165A147" w:rsidP="5165A147">
      <w:pPr>
        <w:pStyle w:val="NormalWeb"/>
        <w:rPr>
          <w:rFonts w:ascii="Cambria" w:hAnsi="Cambria"/>
          <w:b/>
          <w:bCs/>
          <w:color w:val="000000" w:themeColor="text1"/>
        </w:rPr>
      </w:pPr>
    </w:p>
    <w:p w14:paraId="7F5BC7F7" w14:textId="77777777" w:rsidR="00FD469C" w:rsidRPr="0036119A" w:rsidRDefault="00FD469C">
      <w:pPr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Physical Assist Technique Options:</w:t>
      </w:r>
    </w:p>
    <w:p w14:paraId="7F133E85" w14:textId="77777777" w:rsidR="00FD469C" w:rsidRPr="0036119A" w:rsidRDefault="00FD469C">
      <w:pPr>
        <w:rPr>
          <w:rFonts w:ascii="Cambria" w:hAnsi="Cambria"/>
          <w:b/>
          <w:iCs/>
          <w:color w:val="000000" w:themeColor="text1"/>
        </w:rPr>
      </w:pPr>
    </w:p>
    <w:p w14:paraId="76E36320" w14:textId="1243C6BE" w:rsidR="00D50E33" w:rsidRPr="0036119A" w:rsidRDefault="00D50E33">
      <w:pPr>
        <w:rPr>
          <w:rFonts w:ascii="Cambria" w:hAnsi="Cambria"/>
          <w:iCs/>
          <w:color w:val="000000" w:themeColor="text1"/>
        </w:rPr>
      </w:pPr>
    </w:p>
    <w:p w14:paraId="4D2C34B9" w14:textId="33EF84E9" w:rsidR="00A64265" w:rsidRPr="0036119A" w:rsidRDefault="00A64265">
      <w:pPr>
        <w:rPr>
          <w:rFonts w:ascii="Cambria" w:hAnsi="Cambria"/>
          <w:iCs/>
          <w:color w:val="000000" w:themeColor="text1"/>
        </w:rPr>
      </w:pPr>
    </w:p>
    <w:p w14:paraId="06CAA11C" w14:textId="77777777" w:rsidR="00A64265" w:rsidRPr="0036119A" w:rsidRDefault="00A64265">
      <w:pPr>
        <w:rPr>
          <w:rFonts w:ascii="Cambria" w:hAnsi="Cambria"/>
          <w:iCs/>
          <w:color w:val="000000" w:themeColor="text1"/>
        </w:rPr>
      </w:pPr>
    </w:p>
    <w:p w14:paraId="73172107" w14:textId="77777777" w:rsidR="00A64265" w:rsidRPr="0036119A" w:rsidRDefault="00A64265">
      <w:pPr>
        <w:rPr>
          <w:rFonts w:ascii="Cambria" w:hAnsi="Cambria"/>
          <w:b/>
          <w:color w:val="000000" w:themeColor="text1"/>
        </w:rPr>
      </w:pPr>
    </w:p>
    <w:p w14:paraId="297C3B50" w14:textId="1224D212" w:rsidR="00FD469C" w:rsidRPr="0036119A" w:rsidRDefault="00FD1319">
      <w:pPr>
        <w:rPr>
          <w:rFonts w:ascii="Cambria" w:hAnsi="Cambria"/>
          <w:bCs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 xml:space="preserve">Verbal/Self Assists:  </w:t>
      </w:r>
    </w:p>
    <w:p w14:paraId="299BBE54" w14:textId="56E1626C" w:rsidR="00A64265" w:rsidRPr="0036119A" w:rsidRDefault="00A64265">
      <w:pPr>
        <w:rPr>
          <w:rFonts w:ascii="Cambria" w:hAnsi="Cambria"/>
          <w:bCs/>
          <w:color w:val="000000" w:themeColor="text1"/>
        </w:rPr>
      </w:pPr>
    </w:p>
    <w:p w14:paraId="1F89B522" w14:textId="26936712" w:rsidR="00A64265" w:rsidRPr="0036119A" w:rsidRDefault="00A64265">
      <w:pPr>
        <w:rPr>
          <w:rFonts w:ascii="Cambria" w:hAnsi="Cambria"/>
          <w:color w:val="000000" w:themeColor="text1"/>
        </w:rPr>
      </w:pPr>
    </w:p>
    <w:p w14:paraId="7FE5E458" w14:textId="77777777" w:rsidR="00A64265" w:rsidRPr="0036119A" w:rsidRDefault="00A64265">
      <w:pPr>
        <w:rPr>
          <w:rFonts w:ascii="Cambria" w:hAnsi="Cambria"/>
          <w:color w:val="000000" w:themeColor="text1"/>
        </w:rPr>
      </w:pPr>
    </w:p>
    <w:p w14:paraId="7500F18B" w14:textId="403F5D47" w:rsidR="00FD1319" w:rsidRPr="0036119A" w:rsidRDefault="00FD1319">
      <w:pPr>
        <w:rPr>
          <w:rFonts w:ascii="Cambria" w:hAnsi="Cambria"/>
          <w:color w:val="000000" w:themeColor="text1"/>
        </w:rPr>
      </w:pPr>
    </w:p>
    <w:p w14:paraId="59EA4954" w14:textId="637ADDB4" w:rsidR="00FD1319" w:rsidRPr="0036119A" w:rsidRDefault="00FD1319">
      <w:pPr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Modifications and Variations to Offer:</w:t>
      </w:r>
    </w:p>
    <w:p w14:paraId="3515597D" w14:textId="509638BF" w:rsidR="00A64265" w:rsidRPr="0036119A" w:rsidRDefault="00A64265" w:rsidP="00586FE9">
      <w:pPr>
        <w:pStyle w:val="NormalWeb"/>
        <w:rPr>
          <w:rFonts w:ascii="Cambria" w:hAnsi="Cambria"/>
          <w:b/>
          <w:color w:val="000000" w:themeColor="text1"/>
        </w:rPr>
      </w:pPr>
    </w:p>
    <w:p w14:paraId="2E0BE861" w14:textId="77777777" w:rsidR="00A64265" w:rsidRPr="0036119A" w:rsidRDefault="00A64265" w:rsidP="5165A147">
      <w:pPr>
        <w:pStyle w:val="NormalWeb"/>
        <w:rPr>
          <w:rFonts w:ascii="Cambria" w:hAnsi="Cambria"/>
          <w:b/>
          <w:bCs/>
          <w:color w:val="000000" w:themeColor="text1"/>
        </w:rPr>
      </w:pPr>
    </w:p>
    <w:p w14:paraId="1E6BDDF1" w14:textId="54F9099F" w:rsidR="5165A147" w:rsidRPr="0036119A" w:rsidRDefault="5165A147" w:rsidP="5165A147">
      <w:pPr>
        <w:pStyle w:val="NormalWeb"/>
        <w:rPr>
          <w:rFonts w:ascii="Cambria" w:hAnsi="Cambria"/>
          <w:b/>
          <w:bCs/>
          <w:color w:val="000000" w:themeColor="text1"/>
        </w:rPr>
      </w:pPr>
    </w:p>
    <w:p w14:paraId="75325CC3" w14:textId="48BD1B64" w:rsidR="5165A147" w:rsidRPr="0036119A" w:rsidRDefault="5165A147" w:rsidP="5165A147">
      <w:pPr>
        <w:pStyle w:val="NormalWeb"/>
        <w:rPr>
          <w:rFonts w:ascii="Cambria" w:hAnsi="Cambria"/>
          <w:b/>
          <w:bCs/>
          <w:color w:val="000000" w:themeColor="text1"/>
        </w:rPr>
      </w:pPr>
    </w:p>
    <w:p w14:paraId="0369B69E" w14:textId="0F16D4E6" w:rsidR="00586FE9" w:rsidRPr="0036119A" w:rsidRDefault="008429DD" w:rsidP="00586FE9">
      <w:pPr>
        <w:pStyle w:val="NormalWeb"/>
        <w:rPr>
          <w:rFonts w:ascii="Cambria" w:hAnsi="Cambria"/>
          <w:i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 xml:space="preserve">Contraindications:  </w:t>
      </w:r>
      <w:r w:rsidR="00636F26" w:rsidRPr="0036119A">
        <w:rPr>
          <w:rFonts w:ascii="Cambria" w:hAnsi="Cambria"/>
          <w:bCs/>
          <w:i/>
          <w:color w:val="000000" w:themeColor="text1"/>
        </w:rPr>
        <w:t>These are not really contraindications but cautions:</w:t>
      </w:r>
      <w:r w:rsidR="00586FE9" w:rsidRPr="0036119A">
        <w:rPr>
          <w:rFonts w:ascii="Cambria" w:hAnsi="Cambria"/>
          <w:bCs/>
          <w:i/>
          <w:color w:val="000000" w:themeColor="text1"/>
        </w:rPr>
        <w:t xml:space="preserve"> </w:t>
      </w:r>
    </w:p>
    <w:p w14:paraId="6F6C850F" w14:textId="77777777" w:rsidR="00A64265" w:rsidRPr="0036119A" w:rsidRDefault="00A64265">
      <w:pPr>
        <w:rPr>
          <w:rFonts w:ascii="Cambria" w:hAnsi="Cambria"/>
          <w:b/>
          <w:color w:val="000000" w:themeColor="text1"/>
        </w:rPr>
      </w:pPr>
    </w:p>
    <w:p w14:paraId="07415613" w14:textId="19DEA7C8" w:rsidR="00A64265" w:rsidRPr="0036119A" w:rsidRDefault="00A64265">
      <w:pPr>
        <w:rPr>
          <w:rFonts w:ascii="Cambria" w:hAnsi="Cambria"/>
          <w:b/>
          <w:color w:val="000000" w:themeColor="text1"/>
        </w:rPr>
      </w:pPr>
    </w:p>
    <w:p w14:paraId="0DD775A2" w14:textId="77777777" w:rsidR="00A64265" w:rsidRPr="0036119A" w:rsidRDefault="00A64265">
      <w:pPr>
        <w:rPr>
          <w:rFonts w:ascii="Cambria" w:hAnsi="Cambria"/>
          <w:b/>
          <w:color w:val="000000" w:themeColor="text1"/>
        </w:rPr>
      </w:pPr>
    </w:p>
    <w:p w14:paraId="0658C3B6" w14:textId="313988C9" w:rsidR="00635441" w:rsidRPr="0036119A" w:rsidRDefault="00635441">
      <w:pPr>
        <w:rPr>
          <w:rFonts w:ascii="Cambria" w:hAnsi="Cambria"/>
          <w:b/>
          <w:color w:val="000000" w:themeColor="text1"/>
        </w:rPr>
      </w:pPr>
      <w:r w:rsidRPr="0036119A">
        <w:rPr>
          <w:rFonts w:ascii="Cambria" w:hAnsi="Cambria"/>
          <w:b/>
          <w:color w:val="000000" w:themeColor="text1"/>
        </w:rPr>
        <w:t>Common Body/Breath Challenges</w:t>
      </w:r>
    </w:p>
    <w:p w14:paraId="1658D637" w14:textId="77777777" w:rsidR="00635441" w:rsidRPr="0036119A" w:rsidRDefault="00635441" w:rsidP="00635441">
      <w:pPr>
        <w:rPr>
          <w:rFonts w:ascii="Cambria" w:hAnsi="Cambria"/>
          <w:iCs/>
          <w:color w:val="000000" w:themeColor="text1"/>
        </w:rPr>
      </w:pPr>
    </w:p>
    <w:p w14:paraId="2D838DC7" w14:textId="1DC87064" w:rsidR="00635441" w:rsidRPr="0036119A" w:rsidRDefault="00635441">
      <w:pPr>
        <w:rPr>
          <w:rFonts w:ascii="Cambria" w:hAnsi="Cambria"/>
          <w:b/>
          <w:color w:val="000000" w:themeColor="text1"/>
        </w:rPr>
      </w:pPr>
    </w:p>
    <w:p w14:paraId="2D8C6A12" w14:textId="77777777" w:rsidR="00A64265" w:rsidRPr="0036119A" w:rsidRDefault="00A64265">
      <w:pPr>
        <w:rPr>
          <w:rFonts w:ascii="Cambria" w:hAnsi="Cambria"/>
          <w:b/>
          <w:color w:val="000000" w:themeColor="text1"/>
        </w:rPr>
      </w:pPr>
    </w:p>
    <w:p w14:paraId="5534755A" w14:textId="77777777" w:rsidR="00A64265" w:rsidRPr="0036119A" w:rsidRDefault="00A64265">
      <w:pPr>
        <w:rPr>
          <w:rFonts w:ascii="Cambria" w:hAnsi="Cambria"/>
          <w:b/>
          <w:color w:val="000000" w:themeColor="text1"/>
        </w:rPr>
      </w:pPr>
    </w:p>
    <w:p w14:paraId="33C4CDDE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33B7502D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76A9BA2E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255AFACF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7DA93163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34A2C0DB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2AE5D870" w14:textId="77777777" w:rsidR="0036119A" w:rsidRPr="0036119A" w:rsidRDefault="0036119A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</w:p>
    <w:p w14:paraId="510E8994" w14:textId="1D7BA140" w:rsidR="00F0159C" w:rsidRPr="0036119A" w:rsidRDefault="00F0159C" w:rsidP="00F0159C">
      <w:pPr>
        <w:shd w:val="clear" w:color="auto" w:fill="FFFFFF"/>
        <w:jc w:val="center"/>
        <w:rPr>
          <w:rFonts w:ascii="Cambria" w:eastAsia="Cambria" w:hAnsi="Cambria" w:cs="Cambria"/>
          <w:color w:val="000000" w:themeColor="text1"/>
          <w:sz w:val="26"/>
          <w:szCs w:val="26"/>
        </w:rPr>
      </w:pPr>
      <w:r w:rsidRPr="0036119A">
        <w:rPr>
          <w:rFonts w:ascii="Cambria" w:eastAsia="Cambria" w:hAnsi="Cambria" w:cs="Cambria"/>
          <w:color w:val="000000" w:themeColor="text1"/>
          <w:sz w:val="26"/>
          <w:szCs w:val="26"/>
        </w:rPr>
        <w:lastRenderedPageBreak/>
        <w:t xml:space="preserve">Quick Guide to Major Muscle Groups and their Basic Functions </w:t>
      </w:r>
    </w:p>
    <w:p w14:paraId="35C0C0D8" w14:textId="77777777" w:rsidR="00F0159C" w:rsidRPr="0036119A" w:rsidRDefault="00F0159C" w:rsidP="00F0159C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tbl>
      <w:tblPr>
        <w:tblW w:w="886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955"/>
        <w:gridCol w:w="2955"/>
      </w:tblGrid>
      <w:tr w:rsidR="0036119A" w:rsidRPr="0036119A" w14:paraId="6D49A162" w14:textId="77777777" w:rsidTr="00EF6103">
        <w:trPr>
          <w:trHeight w:val="315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DC49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b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b/>
                <w:color w:val="000000" w:themeColor="text1"/>
              </w:rPr>
              <w:t xml:space="preserve">Muscle Group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B0BD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b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b/>
                <w:color w:val="000000" w:themeColor="text1"/>
              </w:rPr>
              <w:t xml:space="preserve">Location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22CB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b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b/>
                <w:color w:val="000000" w:themeColor="text1"/>
              </w:rPr>
              <w:t xml:space="preserve">Actions </w:t>
            </w:r>
          </w:p>
        </w:tc>
      </w:tr>
      <w:tr w:rsidR="0036119A" w:rsidRPr="0036119A" w14:paraId="4205F6CC" w14:textId="77777777" w:rsidTr="00EF6103">
        <w:trPr>
          <w:trHeight w:val="315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0C10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Delts (Deltoids)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852C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Shoulder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CE23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Carry items </w:t>
            </w:r>
          </w:p>
        </w:tc>
      </w:tr>
      <w:tr w:rsidR="0036119A" w:rsidRPr="0036119A" w14:paraId="2C069D17" w14:textId="77777777" w:rsidTr="00EF6103">
        <w:trPr>
          <w:trHeight w:val="315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C107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Biceps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3057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Front of upper arm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4AC0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lifting, forearm rotation </w:t>
            </w:r>
          </w:p>
        </w:tc>
      </w:tr>
      <w:tr w:rsidR="0036119A" w:rsidRPr="0036119A" w14:paraId="5D553CE0" w14:textId="77777777" w:rsidTr="00EF6103">
        <w:trPr>
          <w:trHeight w:val="315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4038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Triceps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550B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Back of upper arm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89BF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straightening arm </w:t>
            </w:r>
          </w:p>
        </w:tc>
      </w:tr>
      <w:tr w:rsidR="0036119A" w:rsidRPr="0036119A" w14:paraId="7BE64D67" w14:textId="77777777" w:rsidTr="00EF6103">
        <w:trPr>
          <w:trHeight w:val="9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4B12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Pecs (Pectorals)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C861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Chest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1F16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support holding things in front of body or reaching behind </w:t>
            </w:r>
          </w:p>
        </w:tc>
      </w:tr>
      <w:tr w:rsidR="0036119A" w:rsidRPr="0036119A" w14:paraId="7EC9AEB0" w14:textId="77777777" w:rsidTr="00EF6103">
        <w:trPr>
          <w:trHeight w:val="6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7462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Abs (Abdominals/Core; includes a hip flexor)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B920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Between ribs and hips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058C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breathing, twisting, bending over, posture </w:t>
            </w:r>
          </w:p>
        </w:tc>
      </w:tr>
      <w:tr w:rsidR="0036119A" w:rsidRPr="0036119A" w14:paraId="29774936" w14:textId="77777777" w:rsidTr="00EF6103">
        <w:trPr>
          <w:trHeight w:val="315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8642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Obliques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503F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Side body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3230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twisting, side bending </w:t>
            </w:r>
          </w:p>
        </w:tc>
      </w:tr>
      <w:tr w:rsidR="0036119A" w:rsidRPr="0036119A" w14:paraId="489626D1" w14:textId="77777777" w:rsidTr="00EF6103">
        <w:trPr>
          <w:trHeight w:val="9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5410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Traps (Trapezius)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D38A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Upper back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13EC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tilt &amp; turn head, shrug shoulders, lift items overhead </w:t>
            </w:r>
          </w:p>
        </w:tc>
      </w:tr>
      <w:tr w:rsidR="0036119A" w:rsidRPr="0036119A" w14:paraId="09794481" w14:textId="77777777" w:rsidTr="00EF6103">
        <w:trPr>
          <w:trHeight w:val="9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F0EC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Lats (Latissimus Dorsi)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7523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Mid to lower back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8CAA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pull something into body, take something down from overhead, swimming </w:t>
            </w:r>
          </w:p>
        </w:tc>
      </w:tr>
      <w:tr w:rsidR="0036119A" w:rsidRPr="0036119A" w14:paraId="75EE1209" w14:textId="77777777" w:rsidTr="00EF6103">
        <w:trPr>
          <w:trHeight w:val="9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CE53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Erector Spinae 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083D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Along spine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EDF2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extend spine, posture, bend forward, sideways </w:t>
            </w:r>
          </w:p>
        </w:tc>
      </w:tr>
      <w:tr w:rsidR="0036119A" w:rsidRPr="0036119A" w14:paraId="609A6E74" w14:textId="77777777" w:rsidTr="00EF6103">
        <w:trPr>
          <w:trHeight w:val="6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DB28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Glutes (includes hip extensors, hip abductors)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58FC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Booty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9204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move legs backward and sideways </w:t>
            </w:r>
          </w:p>
        </w:tc>
      </w:tr>
      <w:tr w:rsidR="0036119A" w:rsidRPr="0036119A" w14:paraId="5D5732DE" w14:textId="77777777" w:rsidTr="00EF6103">
        <w:trPr>
          <w:trHeight w:val="6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5187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Hamstrings (includes hip extensors)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6568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Upper back part of leg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3DEB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bend knees and propel body forward </w:t>
            </w:r>
          </w:p>
        </w:tc>
      </w:tr>
      <w:tr w:rsidR="0036119A" w:rsidRPr="0036119A" w14:paraId="5526FC7E" w14:textId="77777777" w:rsidTr="00EF6103">
        <w:trPr>
          <w:trHeight w:val="6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47F6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Calves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95FD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Lower back part of leg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DADD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lift heels up, walk/run/ </w:t>
            </w:r>
            <w:proofErr w:type="spellStart"/>
            <w:r w:rsidRPr="0036119A">
              <w:rPr>
                <w:rFonts w:ascii="Cambria" w:eastAsia="Cambria" w:hAnsi="Cambria" w:cs="Cambria"/>
                <w:color w:val="000000" w:themeColor="text1"/>
              </w:rPr>
              <w:t>up stairs</w:t>
            </w:r>
            <w:proofErr w:type="spellEnd"/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, sprinting jumping </w:t>
            </w:r>
          </w:p>
        </w:tc>
      </w:tr>
      <w:tr w:rsidR="0036119A" w:rsidRPr="0036119A" w14:paraId="76A03B1A" w14:textId="77777777" w:rsidTr="00EF6103">
        <w:trPr>
          <w:trHeight w:val="93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4E0E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Quads (Quadriceps; includes hip flexors)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5896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Upper front part of leg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42BD" w14:textId="77777777" w:rsidR="00F0159C" w:rsidRPr="0036119A" w:rsidRDefault="00F0159C" w:rsidP="00EF6103">
            <w:pPr>
              <w:spacing w:before="40" w:after="40"/>
              <w:ind w:left="64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help legs straighten, sit to stand, stabilize knee, help rotate hips </w:t>
            </w:r>
          </w:p>
        </w:tc>
      </w:tr>
    </w:tbl>
    <w:p w14:paraId="7C084AC1" w14:textId="69F01D10" w:rsidR="00F0159C" w:rsidRPr="0036119A" w:rsidRDefault="00F0159C" w:rsidP="00F0159C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1118F157" w14:textId="4EACFF67" w:rsidR="003F585E" w:rsidRPr="0036119A" w:rsidRDefault="003F585E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5DCEED87" w14:textId="667B4F73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23A3CED6" w14:textId="5E42BC56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41400BDB" w14:textId="51139784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77A87D50" w14:textId="15DC6884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43A24C92" w14:textId="446054DB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3EA42AE7" w14:textId="3B0EB57D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3E554085" w14:textId="77777777" w:rsidR="0036119A" w:rsidRPr="0036119A" w:rsidRDefault="0036119A" w:rsidP="003F585E">
      <w:pPr>
        <w:ind w:left="1080"/>
        <w:rPr>
          <w:rFonts w:ascii="Cambria" w:eastAsia="Cambria" w:hAnsi="Cambria" w:cs="Cambria"/>
          <w:color w:val="000000" w:themeColor="text1"/>
        </w:rPr>
      </w:pPr>
    </w:p>
    <w:p w14:paraId="41431029" w14:textId="1B93D32C" w:rsidR="003F585E" w:rsidRPr="0036119A" w:rsidRDefault="003F585E" w:rsidP="003F585E">
      <w:pPr>
        <w:numPr>
          <w:ilvl w:val="0"/>
          <w:numId w:val="23"/>
        </w:numPr>
        <w:ind w:left="1080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lastRenderedPageBreak/>
        <w:t xml:space="preserve">Which major muscle groups are </w:t>
      </w:r>
      <w:r w:rsidRPr="0036119A">
        <w:rPr>
          <w:rFonts w:ascii="Cambria" w:eastAsia="Cambria" w:hAnsi="Cambria" w:cs="Cambria"/>
          <w:i/>
          <w:color w:val="000000" w:themeColor="text1"/>
        </w:rPr>
        <w:t>engaging</w:t>
      </w:r>
      <w:r w:rsidRPr="0036119A">
        <w:rPr>
          <w:rFonts w:ascii="Cambria" w:eastAsia="Cambria" w:hAnsi="Cambria" w:cs="Cambria"/>
          <w:color w:val="000000" w:themeColor="text1"/>
        </w:rPr>
        <w:t xml:space="preserve"> in the pose? </w:t>
      </w:r>
    </w:p>
    <w:p w14:paraId="44CFD002" w14:textId="77777777" w:rsidR="003F585E" w:rsidRPr="0036119A" w:rsidRDefault="003F585E" w:rsidP="003F585E">
      <w:pPr>
        <w:shd w:val="clear" w:color="auto" w:fill="FFFFFF"/>
        <w:ind w:left="720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tbl>
      <w:tblPr>
        <w:tblW w:w="892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910"/>
        <w:gridCol w:w="3075"/>
      </w:tblGrid>
      <w:tr w:rsidR="0036119A" w:rsidRPr="0036119A" w14:paraId="41F7C3B5" w14:textId="77777777" w:rsidTr="00EF6103">
        <w:trPr>
          <w:trHeight w:val="2160"/>
        </w:trPr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BD3B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before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Calves </w:t>
            </w:r>
          </w:p>
          <w:p w14:paraId="07477ED7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Quadriceps </w:t>
            </w:r>
          </w:p>
          <w:p w14:paraId="5CD9C210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Hamstrings </w:t>
            </w:r>
          </w:p>
          <w:p w14:paraId="28F6D65A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flexors </w:t>
            </w:r>
          </w:p>
          <w:p w14:paraId="2089FBCF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extensors </w:t>
            </w:r>
          </w:p>
          <w:p w14:paraId="688E081E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adductors </w:t>
            </w:r>
          </w:p>
          <w:p w14:paraId="2BDA5186" w14:textId="77777777" w:rsidR="003F585E" w:rsidRPr="0036119A" w:rsidRDefault="003F585E" w:rsidP="003F585E">
            <w:pPr>
              <w:numPr>
                <w:ilvl w:val="0"/>
                <w:numId w:val="18"/>
              </w:numPr>
              <w:spacing w:after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abductors  </w:t>
            </w:r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475C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before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Glutes </w:t>
            </w:r>
          </w:p>
          <w:p w14:paraId="619C91C6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Erector Spinae </w:t>
            </w:r>
          </w:p>
          <w:p w14:paraId="4E9154C9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Lats </w:t>
            </w:r>
          </w:p>
          <w:p w14:paraId="386E8686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Traps </w:t>
            </w:r>
          </w:p>
          <w:p w14:paraId="032BA4EA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Rhomboids </w:t>
            </w:r>
          </w:p>
          <w:p w14:paraId="3C625D81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Obliques </w:t>
            </w:r>
          </w:p>
          <w:p w14:paraId="24A9F60F" w14:textId="77777777" w:rsidR="003F585E" w:rsidRPr="0036119A" w:rsidRDefault="003F585E" w:rsidP="003F585E">
            <w:pPr>
              <w:numPr>
                <w:ilvl w:val="0"/>
                <w:numId w:val="20"/>
              </w:numPr>
              <w:spacing w:after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Abs/Core 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5FEA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before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Pecs </w:t>
            </w:r>
          </w:p>
          <w:p w14:paraId="77D94BE7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Triceps </w:t>
            </w:r>
          </w:p>
          <w:p w14:paraId="6641CA16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Biceps </w:t>
            </w:r>
          </w:p>
          <w:p w14:paraId="04F2A0DC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Delts </w:t>
            </w:r>
          </w:p>
          <w:p w14:paraId="6B11DCDB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Other ______________ </w:t>
            </w:r>
          </w:p>
          <w:p w14:paraId="27529B98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Other ______________ </w:t>
            </w:r>
          </w:p>
          <w:p w14:paraId="2727EE90" w14:textId="77777777" w:rsidR="003F585E" w:rsidRPr="0036119A" w:rsidRDefault="003F585E" w:rsidP="003F585E">
            <w:pPr>
              <w:numPr>
                <w:ilvl w:val="0"/>
                <w:numId w:val="21"/>
              </w:numPr>
              <w:spacing w:after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Other ______________ </w:t>
            </w:r>
          </w:p>
        </w:tc>
      </w:tr>
    </w:tbl>
    <w:p w14:paraId="591BD5D6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1BE75FD7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16548091" w14:textId="77777777" w:rsidR="003F585E" w:rsidRPr="0036119A" w:rsidRDefault="003F585E" w:rsidP="003F585E">
      <w:pPr>
        <w:numPr>
          <w:ilvl w:val="0"/>
          <w:numId w:val="19"/>
        </w:numPr>
        <w:spacing w:line="276" w:lineRule="auto"/>
        <w:ind w:left="1080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Which major muscle groups are </w:t>
      </w:r>
      <w:r w:rsidRPr="0036119A">
        <w:rPr>
          <w:rFonts w:ascii="Cambria" w:eastAsia="Cambria" w:hAnsi="Cambria" w:cs="Cambria"/>
          <w:i/>
          <w:color w:val="000000" w:themeColor="text1"/>
        </w:rPr>
        <w:t>stretching</w:t>
      </w:r>
      <w:r w:rsidRPr="0036119A">
        <w:rPr>
          <w:rFonts w:ascii="Cambria" w:eastAsia="Cambria" w:hAnsi="Cambria" w:cs="Cambria"/>
          <w:color w:val="000000" w:themeColor="text1"/>
        </w:rPr>
        <w:t xml:space="preserve"> in the pose? </w:t>
      </w:r>
    </w:p>
    <w:p w14:paraId="42D4FCC3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tbl>
      <w:tblPr>
        <w:tblW w:w="892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910"/>
        <w:gridCol w:w="3075"/>
      </w:tblGrid>
      <w:tr w:rsidR="0036119A" w:rsidRPr="0036119A" w14:paraId="33EB3061" w14:textId="77777777" w:rsidTr="00EF6103">
        <w:trPr>
          <w:trHeight w:val="2160"/>
        </w:trPr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A69E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before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Calves </w:t>
            </w:r>
          </w:p>
          <w:p w14:paraId="7491FD2C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Quadriceps </w:t>
            </w:r>
          </w:p>
          <w:p w14:paraId="1FAA71E7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Hamstrings </w:t>
            </w:r>
          </w:p>
          <w:p w14:paraId="68E07A91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flexors </w:t>
            </w:r>
          </w:p>
          <w:p w14:paraId="06CAE9BE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extensors </w:t>
            </w:r>
          </w:p>
          <w:p w14:paraId="3175C211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adductors </w:t>
            </w:r>
          </w:p>
          <w:p w14:paraId="0DA2C7D1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after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Hip abductors  </w:t>
            </w:r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54E6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before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Glutes </w:t>
            </w:r>
          </w:p>
          <w:p w14:paraId="5E3DC954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Erector Spinae </w:t>
            </w:r>
          </w:p>
          <w:p w14:paraId="03618A30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Lats </w:t>
            </w:r>
          </w:p>
          <w:p w14:paraId="4FFF11C7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Traps </w:t>
            </w:r>
          </w:p>
          <w:p w14:paraId="0759DDEE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Rhomboids </w:t>
            </w:r>
          </w:p>
          <w:p w14:paraId="1DA3B6C0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Obliques </w:t>
            </w:r>
          </w:p>
          <w:p w14:paraId="2CA69B93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after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Abs/Core 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163F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before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Pecs </w:t>
            </w:r>
          </w:p>
          <w:p w14:paraId="54811912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Triceps </w:t>
            </w:r>
          </w:p>
          <w:p w14:paraId="77ABAB7E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Biceps </w:t>
            </w:r>
          </w:p>
          <w:p w14:paraId="0FDEE674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Delts </w:t>
            </w:r>
          </w:p>
          <w:p w14:paraId="753BB658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Other ______________ </w:t>
            </w:r>
          </w:p>
          <w:p w14:paraId="0ECF55BE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Other ______________ </w:t>
            </w:r>
          </w:p>
          <w:p w14:paraId="43191298" w14:textId="77777777" w:rsidR="003F585E" w:rsidRPr="0036119A" w:rsidRDefault="003F585E" w:rsidP="003F585E">
            <w:pPr>
              <w:numPr>
                <w:ilvl w:val="0"/>
                <w:numId w:val="22"/>
              </w:numPr>
              <w:spacing w:after="40" w:line="276" w:lineRule="auto"/>
              <w:ind w:left="100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Other ______________ </w:t>
            </w:r>
          </w:p>
        </w:tc>
      </w:tr>
    </w:tbl>
    <w:p w14:paraId="60ABC6F0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38FBCCE4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2EF0094A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b/>
          <w:color w:val="000000" w:themeColor="text1"/>
        </w:rPr>
        <w:t>All Other Benefits:</w:t>
      </w: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49A13A24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49406440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4652B7AD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6E5D4C2D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3EDF1391" w14:textId="77777777" w:rsidR="0036119A" w:rsidRDefault="0036119A" w:rsidP="003F585E">
      <w:pPr>
        <w:shd w:val="clear" w:color="auto" w:fill="FFFFFF"/>
        <w:rPr>
          <w:rFonts w:ascii="Cambria" w:eastAsia="Cambria" w:hAnsi="Cambria" w:cs="Cambria"/>
          <w:b/>
          <w:color w:val="000000" w:themeColor="text1"/>
        </w:rPr>
      </w:pPr>
    </w:p>
    <w:p w14:paraId="0C403C82" w14:textId="704FC254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b/>
          <w:color w:val="000000" w:themeColor="text1"/>
        </w:rPr>
        <w:t xml:space="preserve">Sequencing Exercise: </w:t>
      </w: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757E90D4" w14:textId="77777777" w:rsidR="0036119A" w:rsidRPr="0036119A" w:rsidRDefault="0036119A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</w:p>
    <w:p w14:paraId="175DF8E8" w14:textId="7AF32376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Create a short sequence below of 6 poses that includes the pose from this posture worksheet. This pose may be a prep, peak, neutralizer, or counter pose. Explain your reasoning for choosing each pose. </w:t>
      </w:r>
    </w:p>
    <w:p w14:paraId="0B22A02B" w14:textId="77777777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4A675AD3" w14:textId="24CC254E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Note: </w:t>
      </w:r>
      <w:r w:rsidRPr="0036119A">
        <w:rPr>
          <w:rFonts w:ascii="Cambria" w:eastAsia="Cambria" w:hAnsi="Cambria" w:cs="Cambria"/>
          <w:color w:val="000000" w:themeColor="text1"/>
        </w:rPr>
        <w:t>I</w:t>
      </w:r>
      <w:r w:rsidRPr="0036119A">
        <w:rPr>
          <w:rFonts w:ascii="Cambria" w:eastAsia="Cambria" w:hAnsi="Cambria" w:cs="Cambria"/>
          <w:color w:val="000000" w:themeColor="text1"/>
        </w:rPr>
        <w:t xml:space="preserve">ntention is to simplify by keeping this sequence to 6 poses, but you may make your own chart with more poses if you feel restricted by only 6 poses.  </w:t>
      </w:r>
    </w:p>
    <w:p w14:paraId="29097C6E" w14:textId="6BF74DA4" w:rsidR="003F585E" w:rsidRPr="0036119A" w:rsidRDefault="003F585E" w:rsidP="003F585E">
      <w:pPr>
        <w:shd w:val="clear" w:color="auto" w:fill="FFFFFF"/>
        <w:rPr>
          <w:rFonts w:ascii="Cambria" w:eastAsia="Cambria" w:hAnsi="Cambria" w:cs="Cambria"/>
          <w:color w:val="000000" w:themeColor="text1"/>
        </w:rPr>
      </w:pPr>
    </w:p>
    <w:p w14:paraId="573A6B51" w14:textId="77777777" w:rsidR="003F585E" w:rsidRPr="0036119A" w:rsidRDefault="003F585E" w:rsidP="003F585E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ø&gt;tÕ˛"/>
          <w:color w:val="000000" w:themeColor="text1"/>
        </w:rPr>
      </w:pPr>
      <w:r w:rsidRPr="0036119A">
        <w:rPr>
          <w:rFonts w:ascii="Cambria" w:hAnsi="Cambria" w:cs="ø&gt;tÕ˛"/>
          <w:color w:val="000000" w:themeColor="text1"/>
        </w:rPr>
        <w:t xml:space="preserve">A </w:t>
      </w:r>
      <w:r w:rsidRPr="0036119A">
        <w:rPr>
          <w:rFonts w:ascii="Cambria" w:hAnsi="Cambria" w:cs="ø&gt;tÕ˛"/>
          <w:i/>
          <w:iCs/>
          <w:color w:val="000000" w:themeColor="text1"/>
        </w:rPr>
        <w:t>Prep Pose</w:t>
      </w:r>
      <w:r w:rsidRPr="0036119A">
        <w:rPr>
          <w:rFonts w:ascii="Cambria" w:hAnsi="Cambria" w:cs="ø&gt;tÕ˛"/>
          <w:color w:val="000000" w:themeColor="text1"/>
        </w:rPr>
        <w:t xml:space="preserve"> is a simpler pose that strengthens and/or stretches the same muscles that need to be stretched/strengthened in the peak pose.</w:t>
      </w:r>
    </w:p>
    <w:p w14:paraId="7733E5ED" w14:textId="77777777" w:rsidR="003F585E" w:rsidRPr="0036119A" w:rsidRDefault="003F585E" w:rsidP="003F585E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ø&gt;tÕ˛"/>
          <w:color w:val="000000" w:themeColor="text1"/>
        </w:rPr>
      </w:pPr>
      <w:r w:rsidRPr="0036119A">
        <w:rPr>
          <w:rFonts w:ascii="Cambria" w:hAnsi="Cambria" w:cs="ø&gt;tÕ˛"/>
          <w:color w:val="000000" w:themeColor="text1"/>
        </w:rPr>
        <w:t xml:space="preserve">A </w:t>
      </w:r>
      <w:r w:rsidRPr="0036119A">
        <w:rPr>
          <w:rFonts w:ascii="Cambria" w:hAnsi="Cambria" w:cs="ø&gt;tÕ˛"/>
          <w:i/>
          <w:iCs/>
          <w:color w:val="000000" w:themeColor="text1"/>
        </w:rPr>
        <w:t xml:space="preserve">Neutralizer </w:t>
      </w:r>
      <w:r w:rsidRPr="0036119A">
        <w:rPr>
          <w:rFonts w:ascii="Cambria" w:hAnsi="Cambria" w:cs="ø&gt;tÕ˛"/>
          <w:color w:val="000000" w:themeColor="text1"/>
        </w:rPr>
        <w:t>brings the spine into a neutral position to re-center. They may be placed anywhere in the sequence, especially between prep poses.</w:t>
      </w:r>
    </w:p>
    <w:p w14:paraId="1D08BDB2" w14:textId="77777777" w:rsidR="003F585E" w:rsidRPr="0036119A" w:rsidRDefault="003F585E" w:rsidP="003F585E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ø&gt;tÕ˛"/>
          <w:color w:val="000000" w:themeColor="text1"/>
        </w:rPr>
      </w:pPr>
      <w:r w:rsidRPr="0036119A">
        <w:rPr>
          <w:rFonts w:ascii="Cambria" w:hAnsi="Cambria" w:cs="ø&gt;tÕ˛"/>
          <w:color w:val="000000" w:themeColor="text1"/>
        </w:rPr>
        <w:t>A P</w:t>
      </w:r>
      <w:r w:rsidRPr="0036119A">
        <w:rPr>
          <w:rFonts w:ascii="Cambria" w:hAnsi="Cambria" w:cs="ø&gt;tÕ˛"/>
          <w:i/>
          <w:iCs/>
          <w:color w:val="000000" w:themeColor="text1"/>
        </w:rPr>
        <w:t>eak Pose</w:t>
      </w:r>
      <w:r w:rsidRPr="0036119A">
        <w:rPr>
          <w:rFonts w:ascii="Cambria" w:hAnsi="Cambria" w:cs="ø&gt;tÕ˛"/>
          <w:color w:val="000000" w:themeColor="text1"/>
        </w:rPr>
        <w:t xml:space="preserve"> is the most challenging or more complex pose of the sequence.</w:t>
      </w:r>
    </w:p>
    <w:p w14:paraId="096A89F0" w14:textId="2F415163" w:rsidR="003F585E" w:rsidRPr="0036119A" w:rsidRDefault="003F585E" w:rsidP="0036119A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ø&gt;tÕ˛"/>
          <w:color w:val="000000" w:themeColor="text1"/>
        </w:rPr>
      </w:pPr>
      <w:r w:rsidRPr="0036119A">
        <w:rPr>
          <w:rFonts w:ascii="Cambria" w:hAnsi="Cambria" w:cs="ø&gt;tÕ˛"/>
          <w:color w:val="000000" w:themeColor="text1"/>
        </w:rPr>
        <w:t xml:space="preserve">A </w:t>
      </w:r>
      <w:r w:rsidRPr="0036119A">
        <w:rPr>
          <w:rFonts w:ascii="Cambria" w:hAnsi="Cambria" w:cs="ø&gt;tÕ˛"/>
          <w:i/>
          <w:iCs/>
          <w:color w:val="000000" w:themeColor="text1"/>
        </w:rPr>
        <w:t>Counter Pose</w:t>
      </w:r>
      <w:r w:rsidRPr="0036119A">
        <w:rPr>
          <w:rFonts w:ascii="Cambria" w:hAnsi="Cambria" w:cs="ø&gt;tÕ˛"/>
          <w:color w:val="000000" w:themeColor="text1"/>
        </w:rPr>
        <w:t xml:space="preserve"> relieves tension that may have built up during the peak pose. It often moves the spine or other bones in an opposing or different way than the peak pose.</w:t>
      </w:r>
    </w:p>
    <w:tbl>
      <w:tblPr>
        <w:tblW w:w="910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109"/>
        <w:gridCol w:w="4791"/>
      </w:tblGrid>
      <w:tr w:rsidR="0036119A" w:rsidRPr="0036119A" w14:paraId="091E7EBA" w14:textId="77777777" w:rsidTr="00EF6103">
        <w:trPr>
          <w:trHeight w:val="930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3C3F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b/>
                <w:color w:val="000000" w:themeColor="text1"/>
              </w:rPr>
              <w:lastRenderedPageBreak/>
              <w:t>Name of Pose</w:t>
            </w: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</w:t>
            </w:r>
          </w:p>
          <w:p w14:paraId="755836CB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F7F7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b/>
                <w:color w:val="000000" w:themeColor="text1"/>
              </w:rPr>
              <w:t>Type of Pose</w:t>
            </w: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</w:t>
            </w:r>
          </w:p>
          <w:p w14:paraId="7547A00F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5DC7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b/>
                <w:color w:val="000000" w:themeColor="text1"/>
              </w:rPr>
              <w:t>Reason chosen</w:t>
            </w: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(how does this pose prep for the peak, neutralize, act as a peak, or relieve tension as a counter?) </w:t>
            </w:r>
          </w:p>
        </w:tc>
      </w:tr>
      <w:tr w:rsidR="0036119A" w:rsidRPr="0036119A" w14:paraId="2AB247D6" w14:textId="77777777" w:rsidTr="00EF6103">
        <w:trPr>
          <w:trHeight w:val="1545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5A78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1  </w:t>
            </w:r>
          </w:p>
          <w:p w14:paraId="2CCB9093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18762F4C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09012C90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0D173B66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7C8A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Prep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94B9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  <w:tr w:rsidR="0036119A" w:rsidRPr="0036119A" w14:paraId="2A99E24F" w14:textId="77777777" w:rsidTr="00EF6103">
        <w:trPr>
          <w:trHeight w:val="1545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B34A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2  </w:t>
            </w:r>
          </w:p>
          <w:p w14:paraId="423CC97E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310AB5AD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02E86B98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29744D1C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E910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Prep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FD01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  <w:tr w:rsidR="0036119A" w:rsidRPr="0036119A" w14:paraId="7BB7BB5F" w14:textId="77777777" w:rsidTr="00EF6103">
        <w:trPr>
          <w:trHeight w:val="1545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CD75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3  </w:t>
            </w:r>
          </w:p>
          <w:p w14:paraId="4A55FCC3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5FCE9709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13851814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73F968A4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5051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Prep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0D44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  <w:tr w:rsidR="0036119A" w:rsidRPr="0036119A" w14:paraId="1200C2D1" w14:textId="77777777" w:rsidTr="00EF6103">
        <w:trPr>
          <w:trHeight w:val="1545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2B43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4  </w:t>
            </w:r>
          </w:p>
          <w:p w14:paraId="4C349E01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199E5F16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6BB296D9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3D51E417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1782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Peak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7ED7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  <w:tr w:rsidR="0036119A" w:rsidRPr="0036119A" w14:paraId="0ED54F60" w14:textId="77777777" w:rsidTr="00EF6103">
        <w:trPr>
          <w:trHeight w:val="1545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950E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5  </w:t>
            </w:r>
          </w:p>
          <w:p w14:paraId="75E91EB6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0B4C2A26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03F9BB5D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1E95A42C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E71A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Neutralizer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B659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  <w:tr w:rsidR="0036119A" w:rsidRPr="0036119A" w14:paraId="34D324F5" w14:textId="77777777" w:rsidTr="00EF6103">
        <w:trPr>
          <w:trHeight w:val="1545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BD97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 6  </w:t>
            </w:r>
          </w:p>
          <w:p w14:paraId="094007AD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787325B3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747A4A85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1289D252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4CF5" w14:textId="77777777" w:rsidR="003F585E" w:rsidRPr="0036119A" w:rsidRDefault="003F585E" w:rsidP="00EF6103">
            <w:pPr>
              <w:spacing w:before="40" w:after="40"/>
              <w:ind w:left="-8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Counter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438C" w14:textId="77777777" w:rsidR="003F585E" w:rsidRPr="0036119A" w:rsidRDefault="003F585E" w:rsidP="00EF6103">
            <w:pPr>
              <w:spacing w:before="40" w:after="40"/>
              <w:ind w:left="-80"/>
              <w:rPr>
                <w:rFonts w:ascii="Cambria" w:eastAsia="Cambria" w:hAnsi="Cambria" w:cs="Cambria"/>
                <w:color w:val="000000" w:themeColor="text1"/>
              </w:rPr>
            </w:pPr>
            <w:r w:rsidRPr="0036119A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</w:tbl>
    <w:p w14:paraId="233D8F57" w14:textId="77777777" w:rsidR="003F585E" w:rsidRPr="0036119A" w:rsidRDefault="003F585E" w:rsidP="003F585E">
      <w:pPr>
        <w:shd w:val="clear" w:color="auto" w:fill="FFFFFF"/>
        <w:rPr>
          <w:color w:val="000000" w:themeColor="text1"/>
        </w:rPr>
      </w:pPr>
      <w:r w:rsidRPr="0036119A">
        <w:rPr>
          <w:rFonts w:ascii="Cambria" w:eastAsia="Cambria" w:hAnsi="Cambria" w:cs="Cambria"/>
          <w:color w:val="000000" w:themeColor="text1"/>
        </w:rPr>
        <w:t xml:space="preserve"> </w:t>
      </w:r>
    </w:p>
    <w:p w14:paraId="3199E1A4" w14:textId="77777777" w:rsidR="00A64265" w:rsidRDefault="00A64265" w:rsidP="00703F94">
      <w:pPr>
        <w:autoSpaceDE w:val="0"/>
        <w:autoSpaceDN w:val="0"/>
        <w:adjustRightInd w:val="0"/>
        <w:rPr>
          <w:rFonts w:ascii="Cambria" w:hAnsi="Cambria"/>
        </w:rPr>
      </w:pPr>
    </w:p>
    <w:sectPr w:rsidR="00A64265" w:rsidSect="00586FE9">
      <w:pgSz w:w="12240" w:h="15840"/>
      <w:pgMar w:top="1008" w:right="1008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&gt;t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2CE"/>
    <w:multiLevelType w:val="hybridMultilevel"/>
    <w:tmpl w:val="96FA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14E"/>
    <w:multiLevelType w:val="multilevel"/>
    <w:tmpl w:val="62C6D210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0F32EC"/>
    <w:multiLevelType w:val="multilevel"/>
    <w:tmpl w:val="6594744E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A3634"/>
    <w:multiLevelType w:val="multilevel"/>
    <w:tmpl w:val="330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56DE"/>
    <w:multiLevelType w:val="multilevel"/>
    <w:tmpl w:val="792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14967"/>
    <w:multiLevelType w:val="multilevel"/>
    <w:tmpl w:val="688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F293C"/>
    <w:multiLevelType w:val="multilevel"/>
    <w:tmpl w:val="40B6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E352D"/>
    <w:multiLevelType w:val="multilevel"/>
    <w:tmpl w:val="5658C3F2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321287"/>
    <w:multiLevelType w:val="multilevel"/>
    <w:tmpl w:val="0250F15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86229C"/>
    <w:multiLevelType w:val="multilevel"/>
    <w:tmpl w:val="F45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97649"/>
    <w:multiLevelType w:val="hybridMultilevel"/>
    <w:tmpl w:val="4AAE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7E20"/>
    <w:multiLevelType w:val="multilevel"/>
    <w:tmpl w:val="E22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C0F0B"/>
    <w:multiLevelType w:val="multilevel"/>
    <w:tmpl w:val="8B3A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17704"/>
    <w:multiLevelType w:val="multilevel"/>
    <w:tmpl w:val="6F5E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A7892"/>
    <w:multiLevelType w:val="multilevel"/>
    <w:tmpl w:val="96083D8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E41F51"/>
    <w:multiLevelType w:val="multilevel"/>
    <w:tmpl w:val="403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E61A1"/>
    <w:multiLevelType w:val="multilevel"/>
    <w:tmpl w:val="6F0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C0624"/>
    <w:multiLevelType w:val="multilevel"/>
    <w:tmpl w:val="6256F6AC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3AB0A3"/>
    <w:multiLevelType w:val="hybridMultilevel"/>
    <w:tmpl w:val="526EC90C"/>
    <w:lvl w:ilvl="0" w:tplc="8D1E1D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1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25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4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0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6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6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4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A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91855"/>
    <w:multiLevelType w:val="multilevel"/>
    <w:tmpl w:val="602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47CFF"/>
    <w:multiLevelType w:val="multilevel"/>
    <w:tmpl w:val="448C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F67EB8"/>
    <w:multiLevelType w:val="hybridMultilevel"/>
    <w:tmpl w:val="74B6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37469"/>
    <w:multiLevelType w:val="hybridMultilevel"/>
    <w:tmpl w:val="6B3C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37600">
    <w:abstractNumId w:val="18"/>
  </w:num>
  <w:num w:numId="2" w16cid:durableId="645162944">
    <w:abstractNumId w:val="5"/>
  </w:num>
  <w:num w:numId="3" w16cid:durableId="1936328170">
    <w:abstractNumId w:val="3"/>
  </w:num>
  <w:num w:numId="4" w16cid:durableId="17582935">
    <w:abstractNumId w:val="20"/>
  </w:num>
  <w:num w:numId="5" w16cid:durableId="528227957">
    <w:abstractNumId w:val="4"/>
  </w:num>
  <w:num w:numId="6" w16cid:durableId="554510294">
    <w:abstractNumId w:val="6"/>
  </w:num>
  <w:num w:numId="7" w16cid:durableId="1999573712">
    <w:abstractNumId w:val="15"/>
  </w:num>
  <w:num w:numId="8" w16cid:durableId="1612398748">
    <w:abstractNumId w:val="11"/>
  </w:num>
  <w:num w:numId="9" w16cid:durableId="1946111010">
    <w:abstractNumId w:val="19"/>
  </w:num>
  <w:num w:numId="10" w16cid:durableId="2046249979">
    <w:abstractNumId w:val="13"/>
  </w:num>
  <w:num w:numId="11" w16cid:durableId="264458267">
    <w:abstractNumId w:val="9"/>
  </w:num>
  <w:num w:numId="12" w16cid:durableId="1675644216">
    <w:abstractNumId w:val="16"/>
  </w:num>
  <w:num w:numId="13" w16cid:durableId="266549540">
    <w:abstractNumId w:val="21"/>
  </w:num>
  <w:num w:numId="14" w16cid:durableId="1367026019">
    <w:abstractNumId w:val="12"/>
  </w:num>
  <w:num w:numId="15" w16cid:durableId="1964267784">
    <w:abstractNumId w:val="0"/>
  </w:num>
  <w:num w:numId="16" w16cid:durableId="1372464495">
    <w:abstractNumId w:val="10"/>
  </w:num>
  <w:num w:numId="17" w16cid:durableId="1055010922">
    <w:abstractNumId w:val="22"/>
  </w:num>
  <w:num w:numId="18" w16cid:durableId="637688230">
    <w:abstractNumId w:val="17"/>
  </w:num>
  <w:num w:numId="19" w16cid:durableId="135689971">
    <w:abstractNumId w:val="14"/>
  </w:num>
  <w:num w:numId="20" w16cid:durableId="430977656">
    <w:abstractNumId w:val="1"/>
  </w:num>
  <w:num w:numId="21" w16cid:durableId="1880120262">
    <w:abstractNumId w:val="2"/>
  </w:num>
  <w:num w:numId="22" w16cid:durableId="228198083">
    <w:abstractNumId w:val="7"/>
  </w:num>
  <w:num w:numId="23" w16cid:durableId="69542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61"/>
    <w:rsid w:val="00004131"/>
    <w:rsid w:val="00042D79"/>
    <w:rsid w:val="00083AE2"/>
    <w:rsid w:val="000C7A49"/>
    <w:rsid w:val="000E016F"/>
    <w:rsid w:val="002C7EDA"/>
    <w:rsid w:val="00340AFA"/>
    <w:rsid w:val="0036119A"/>
    <w:rsid w:val="00385CFD"/>
    <w:rsid w:val="003E520A"/>
    <w:rsid w:val="003F585E"/>
    <w:rsid w:val="00401C1E"/>
    <w:rsid w:val="004941B1"/>
    <w:rsid w:val="005450D3"/>
    <w:rsid w:val="00566B15"/>
    <w:rsid w:val="00586FE9"/>
    <w:rsid w:val="005E5759"/>
    <w:rsid w:val="00635441"/>
    <w:rsid w:val="00636F26"/>
    <w:rsid w:val="006573E8"/>
    <w:rsid w:val="006672D8"/>
    <w:rsid w:val="00677020"/>
    <w:rsid w:val="00680C8C"/>
    <w:rsid w:val="006A08F0"/>
    <w:rsid w:val="006B3D5B"/>
    <w:rsid w:val="006C25DB"/>
    <w:rsid w:val="00703F94"/>
    <w:rsid w:val="007A4D71"/>
    <w:rsid w:val="00816D83"/>
    <w:rsid w:val="008429DD"/>
    <w:rsid w:val="00842E56"/>
    <w:rsid w:val="008660EC"/>
    <w:rsid w:val="008A2A54"/>
    <w:rsid w:val="008C7194"/>
    <w:rsid w:val="008E0675"/>
    <w:rsid w:val="00A64265"/>
    <w:rsid w:val="00AC446F"/>
    <w:rsid w:val="00AF06DB"/>
    <w:rsid w:val="00B27D4B"/>
    <w:rsid w:val="00B75CF7"/>
    <w:rsid w:val="00C32E5A"/>
    <w:rsid w:val="00C928F2"/>
    <w:rsid w:val="00CC1545"/>
    <w:rsid w:val="00CC73A6"/>
    <w:rsid w:val="00D50E33"/>
    <w:rsid w:val="00D514A7"/>
    <w:rsid w:val="00DC7AA0"/>
    <w:rsid w:val="00E41E12"/>
    <w:rsid w:val="00E75D3E"/>
    <w:rsid w:val="00ED425C"/>
    <w:rsid w:val="00EE7E0A"/>
    <w:rsid w:val="00EF05EB"/>
    <w:rsid w:val="00F0159C"/>
    <w:rsid w:val="00F30979"/>
    <w:rsid w:val="00FB4161"/>
    <w:rsid w:val="00FD1319"/>
    <w:rsid w:val="00FD1466"/>
    <w:rsid w:val="00FD469C"/>
    <w:rsid w:val="2114FD87"/>
    <w:rsid w:val="345F9D37"/>
    <w:rsid w:val="4B6E27E5"/>
    <w:rsid w:val="4E0B8594"/>
    <w:rsid w:val="5165A147"/>
    <w:rsid w:val="5464F24B"/>
    <w:rsid w:val="55158F6E"/>
    <w:rsid w:val="584D3030"/>
    <w:rsid w:val="66CF711F"/>
    <w:rsid w:val="686B4180"/>
    <w:rsid w:val="6BA2E242"/>
    <w:rsid w:val="702CF333"/>
    <w:rsid w:val="72ABC37C"/>
    <w:rsid w:val="7E2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BC875"/>
  <w15:chartTrackingRefBased/>
  <w15:docId w15:val="{C69FF740-558E-8F48-878A-B83D891E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86F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rsid w:val="005450D3"/>
  </w:style>
  <w:style w:type="paragraph" w:styleId="NormalWeb">
    <w:name w:val="Normal (Web)"/>
    <w:basedOn w:val="Normal"/>
    <w:rsid w:val="00385CFD"/>
    <w:pPr>
      <w:spacing w:before="100" w:beforeAutospacing="1" w:after="100" w:afterAutospacing="1"/>
    </w:pPr>
  </w:style>
  <w:style w:type="character" w:styleId="Hyperlink">
    <w:name w:val="Hyperlink"/>
    <w:uiPriority w:val="99"/>
    <w:rsid w:val="00385CF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703F94"/>
    <w:rPr>
      <w:b/>
      <w:bCs/>
      <w:sz w:val="27"/>
      <w:szCs w:val="27"/>
    </w:rPr>
  </w:style>
  <w:style w:type="character" w:styleId="FollowedHyperlink">
    <w:name w:val="FollowedHyperlink"/>
    <w:rsid w:val="00703F9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tars.com/blog/pose-tutorials/how-to-do-samasthi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Posture Name (Sanskrit): Savasana</dc:title>
  <dc:subject/>
  <dc:creator>Kirk</dc:creator>
  <cp:keywords/>
  <dc:description/>
  <cp:lastModifiedBy>Anna Ferguson</cp:lastModifiedBy>
  <cp:revision>9</cp:revision>
  <cp:lastPrinted>2024-01-03T15:48:00Z</cp:lastPrinted>
  <dcterms:created xsi:type="dcterms:W3CDTF">2024-01-03T15:48:00Z</dcterms:created>
  <dcterms:modified xsi:type="dcterms:W3CDTF">2025-02-03T17:27:00Z</dcterms:modified>
</cp:coreProperties>
</file>